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2DF" w:rsidRPr="0063603B" w:rsidRDefault="00BB32DF" w:rsidP="00BB32DF">
      <w:pPr>
        <w:pStyle w:val="NormalWeb"/>
        <w:spacing w:before="0" w:beforeAutospacing="0" w:after="0" w:afterAutospacing="0"/>
        <w:jc w:val="right"/>
        <w:rPr>
          <w:rFonts w:ascii="Calibri" w:hAnsi="Calibri" w:cs="Arial"/>
          <w:szCs w:val="20"/>
        </w:rPr>
      </w:pPr>
      <w:r w:rsidRPr="0063603B">
        <w:rPr>
          <w:rFonts w:ascii="Calibri" w:hAnsi="Calibri" w:cs="Arial"/>
          <w:szCs w:val="20"/>
        </w:rPr>
        <w:t>Tel. Información 968362000/012</w:t>
      </w:r>
    </w:p>
    <w:p w:rsidR="00BB32DF" w:rsidRPr="0063603B" w:rsidRDefault="00BB32DF" w:rsidP="00BB32DF">
      <w:pPr>
        <w:pStyle w:val="NormalWeb"/>
        <w:spacing w:before="0" w:beforeAutospacing="0" w:after="0" w:afterAutospacing="0"/>
        <w:jc w:val="right"/>
        <w:rPr>
          <w:rFonts w:ascii="Calibri" w:hAnsi="Calibri" w:cs="Arial"/>
          <w:szCs w:val="20"/>
        </w:rPr>
      </w:pPr>
      <w:r w:rsidRPr="0063603B">
        <w:rPr>
          <w:rFonts w:ascii="Calibri" w:hAnsi="Calibri" w:cs="Arial"/>
          <w:szCs w:val="20"/>
        </w:rPr>
        <w:t xml:space="preserve">P - </w:t>
      </w:r>
      <w:r>
        <w:rPr>
          <w:rFonts w:ascii="Calibri" w:hAnsi="Calibri" w:cs="Arial"/>
          <w:szCs w:val="20"/>
        </w:rPr>
        <w:t>3179</w:t>
      </w:r>
    </w:p>
    <w:p w:rsidR="00BB32DF" w:rsidRDefault="00BB32DF" w:rsidP="00BB32D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BB32DF" w:rsidRDefault="00BB32DF" w:rsidP="00BB32D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63603B">
        <w:rPr>
          <w:rFonts w:ascii="Calibri" w:hAnsi="Calibri" w:cs="Calibri"/>
          <w:b/>
          <w:color w:val="000000"/>
          <w:sz w:val="22"/>
          <w:szCs w:val="22"/>
        </w:rPr>
        <w:t xml:space="preserve">ANEXO I – </w:t>
      </w:r>
      <w:r>
        <w:rPr>
          <w:rFonts w:ascii="Calibri" w:hAnsi="Calibri" w:cs="Calibri"/>
          <w:b/>
          <w:color w:val="000000"/>
          <w:sz w:val="22"/>
          <w:szCs w:val="22"/>
        </w:rPr>
        <w:t>PLAN DE TECNIFICACIÓN DEPORTIVA DE LAS FEDERACIONES DEPORTIVAS</w:t>
      </w:r>
    </w:p>
    <w:p w:rsidR="00BB32DF" w:rsidRPr="0063603B" w:rsidRDefault="00BB32DF" w:rsidP="00BB32D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2406"/>
        <w:gridCol w:w="3430"/>
        <w:gridCol w:w="1247"/>
        <w:gridCol w:w="1985"/>
      </w:tblGrid>
      <w:tr w:rsidR="00BB32DF" w:rsidRPr="000E1962" w:rsidTr="003F07A7">
        <w:tc>
          <w:tcPr>
            <w:tcW w:w="396" w:type="dxa"/>
            <w:shd w:val="clear" w:color="auto" w:fill="7F7F7F"/>
            <w:vAlign w:val="center"/>
          </w:tcPr>
          <w:p w:rsidR="00BB32DF" w:rsidRPr="0063603B" w:rsidRDefault="00BB32DF" w:rsidP="003F07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3603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9068" w:type="dxa"/>
            <w:gridSpan w:val="4"/>
            <w:shd w:val="clear" w:color="auto" w:fill="E7E6E6"/>
            <w:vAlign w:val="center"/>
          </w:tcPr>
          <w:p w:rsidR="00BB32DF" w:rsidRPr="0063603B" w:rsidRDefault="00BB32DF" w:rsidP="003F07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3603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DATOS DEL SOLICITANTE</w:t>
            </w:r>
          </w:p>
        </w:tc>
      </w:tr>
      <w:tr w:rsidR="00BB32DF" w:rsidRPr="000E1962" w:rsidTr="003F07A7">
        <w:trPr>
          <w:trHeight w:val="604"/>
        </w:trPr>
        <w:tc>
          <w:tcPr>
            <w:tcW w:w="7479" w:type="dxa"/>
            <w:gridSpan w:val="4"/>
            <w:shd w:val="clear" w:color="auto" w:fill="auto"/>
            <w:vAlign w:val="center"/>
          </w:tcPr>
          <w:p w:rsidR="00BB32DF" w:rsidRPr="0063603B" w:rsidRDefault="00BB32DF" w:rsidP="003F07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3B">
              <w:rPr>
                <w:rFonts w:ascii="Calibri" w:hAnsi="Calibri" w:cs="Calibri"/>
                <w:color w:val="000000"/>
                <w:sz w:val="22"/>
                <w:szCs w:val="22"/>
              </w:rPr>
              <w:t>Nombre y apellidos:</w:t>
            </w:r>
          </w:p>
          <w:p w:rsidR="00BB32DF" w:rsidRPr="0063603B" w:rsidRDefault="00BB32DF" w:rsidP="003F07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B32DF" w:rsidRPr="0063603B" w:rsidRDefault="00BB32DF" w:rsidP="003F07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3B">
              <w:rPr>
                <w:rFonts w:ascii="Calibri" w:hAnsi="Calibri" w:cs="Calibri"/>
                <w:color w:val="000000"/>
                <w:sz w:val="22"/>
                <w:szCs w:val="22"/>
              </w:rPr>
              <w:t>N.I.F:</w:t>
            </w:r>
          </w:p>
          <w:p w:rsidR="00BB32DF" w:rsidRPr="0063603B" w:rsidRDefault="00BB32DF" w:rsidP="003F07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B32DF" w:rsidRPr="000E1962" w:rsidTr="003F07A7">
        <w:tc>
          <w:tcPr>
            <w:tcW w:w="2802" w:type="dxa"/>
            <w:gridSpan w:val="2"/>
            <w:shd w:val="clear" w:color="auto" w:fill="auto"/>
            <w:vAlign w:val="center"/>
          </w:tcPr>
          <w:p w:rsidR="00BB32DF" w:rsidRPr="0063603B" w:rsidRDefault="00BB32DF" w:rsidP="003F07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3B">
              <w:rPr>
                <w:rFonts w:ascii="Calibri" w:hAnsi="Calibri" w:cs="Calibri"/>
                <w:color w:val="000000"/>
                <w:sz w:val="22"/>
                <w:szCs w:val="22"/>
              </w:rPr>
              <w:t>Teléfono: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BB32DF" w:rsidRPr="0063603B" w:rsidRDefault="00BB32DF" w:rsidP="003F07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3B">
              <w:rPr>
                <w:rFonts w:ascii="Calibri" w:hAnsi="Calibri" w:cs="Calibri"/>
                <w:color w:val="000000"/>
                <w:sz w:val="22"/>
                <w:szCs w:val="22"/>
              </w:rPr>
              <w:t>Correo electrónico:</w:t>
            </w:r>
          </w:p>
        </w:tc>
      </w:tr>
      <w:tr w:rsidR="00BB32DF" w:rsidRPr="000E1962" w:rsidTr="003F07A7">
        <w:tc>
          <w:tcPr>
            <w:tcW w:w="9464" w:type="dxa"/>
            <w:gridSpan w:val="5"/>
            <w:shd w:val="clear" w:color="auto" w:fill="auto"/>
            <w:vAlign w:val="center"/>
          </w:tcPr>
          <w:p w:rsidR="00BB32DF" w:rsidRPr="0063603B" w:rsidRDefault="00BB32DF" w:rsidP="003F07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3B">
              <w:rPr>
                <w:rFonts w:ascii="Calibri" w:hAnsi="Calibri" w:cs="Calibri"/>
                <w:color w:val="000000"/>
                <w:sz w:val="22"/>
                <w:szCs w:val="22"/>
              </w:rPr>
              <w:t>Domicilio:</w:t>
            </w:r>
          </w:p>
        </w:tc>
      </w:tr>
      <w:tr w:rsidR="00BB32DF" w:rsidRPr="000E1962" w:rsidTr="003F07A7">
        <w:tc>
          <w:tcPr>
            <w:tcW w:w="6232" w:type="dxa"/>
            <w:gridSpan w:val="3"/>
            <w:shd w:val="clear" w:color="auto" w:fill="auto"/>
            <w:vAlign w:val="center"/>
          </w:tcPr>
          <w:p w:rsidR="00BB32DF" w:rsidRPr="0063603B" w:rsidRDefault="00BB32DF" w:rsidP="003F07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3B">
              <w:rPr>
                <w:rFonts w:ascii="Calibri" w:hAnsi="Calibri" w:cs="Calibri"/>
                <w:color w:val="000000"/>
                <w:sz w:val="22"/>
                <w:szCs w:val="22"/>
              </w:rPr>
              <w:t>Localidad:</w:t>
            </w:r>
          </w:p>
        </w:tc>
        <w:tc>
          <w:tcPr>
            <w:tcW w:w="3232" w:type="dxa"/>
            <w:gridSpan w:val="2"/>
            <w:shd w:val="clear" w:color="auto" w:fill="auto"/>
            <w:vAlign w:val="center"/>
          </w:tcPr>
          <w:p w:rsidR="00BB32DF" w:rsidRPr="0063603B" w:rsidRDefault="00BB32DF" w:rsidP="003F07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3B">
              <w:rPr>
                <w:rFonts w:ascii="Calibri" w:hAnsi="Calibri" w:cs="Calibri"/>
                <w:color w:val="000000"/>
                <w:sz w:val="22"/>
                <w:szCs w:val="22"/>
              </w:rPr>
              <w:t>Código postal:</w:t>
            </w:r>
          </w:p>
        </w:tc>
      </w:tr>
      <w:tr w:rsidR="00BB32DF" w:rsidRPr="000E1962" w:rsidTr="003F07A7">
        <w:tc>
          <w:tcPr>
            <w:tcW w:w="396" w:type="dxa"/>
            <w:shd w:val="clear" w:color="auto" w:fill="7F7F7F"/>
            <w:vAlign w:val="center"/>
          </w:tcPr>
          <w:p w:rsidR="00BB32DF" w:rsidRPr="0063603B" w:rsidRDefault="00BB32DF" w:rsidP="003F07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3603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9068" w:type="dxa"/>
            <w:gridSpan w:val="4"/>
            <w:shd w:val="clear" w:color="auto" w:fill="E7E6E6"/>
            <w:vAlign w:val="center"/>
          </w:tcPr>
          <w:p w:rsidR="00BB32DF" w:rsidRPr="0063603B" w:rsidRDefault="00BB32DF" w:rsidP="003F07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3603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DATOS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FEDERACIÓN</w:t>
            </w:r>
          </w:p>
        </w:tc>
      </w:tr>
      <w:tr w:rsidR="00BB32DF" w:rsidRPr="000E1962" w:rsidTr="003F07A7">
        <w:tc>
          <w:tcPr>
            <w:tcW w:w="9464" w:type="dxa"/>
            <w:gridSpan w:val="5"/>
            <w:shd w:val="clear" w:color="auto" w:fill="auto"/>
            <w:vAlign w:val="center"/>
          </w:tcPr>
          <w:p w:rsidR="00BB32DF" w:rsidRPr="0063603B" w:rsidRDefault="00BB32DF" w:rsidP="003F07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3B">
              <w:rPr>
                <w:rFonts w:ascii="Calibri" w:hAnsi="Calibri" w:cs="Calibri"/>
                <w:color w:val="000000"/>
                <w:sz w:val="22"/>
                <w:szCs w:val="22"/>
              </w:rPr>
              <w:t>Federación:</w:t>
            </w:r>
          </w:p>
        </w:tc>
      </w:tr>
      <w:tr w:rsidR="00BB32DF" w:rsidRPr="000E1962" w:rsidTr="003F07A7">
        <w:tc>
          <w:tcPr>
            <w:tcW w:w="2802" w:type="dxa"/>
            <w:gridSpan w:val="2"/>
            <w:shd w:val="clear" w:color="auto" w:fill="auto"/>
            <w:vAlign w:val="center"/>
          </w:tcPr>
          <w:p w:rsidR="00BB32DF" w:rsidRPr="0063603B" w:rsidRDefault="00BB32DF" w:rsidP="003F07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3B">
              <w:rPr>
                <w:rFonts w:ascii="Calibri" w:hAnsi="Calibri" w:cs="Calibri"/>
                <w:color w:val="000000"/>
                <w:sz w:val="22"/>
                <w:szCs w:val="22"/>
              </w:rPr>
              <w:t>Teléfono: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BB32DF" w:rsidRPr="0063603B" w:rsidRDefault="00BB32DF" w:rsidP="003F07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3B">
              <w:rPr>
                <w:rFonts w:ascii="Calibri" w:hAnsi="Calibri" w:cs="Calibri"/>
                <w:color w:val="000000"/>
                <w:sz w:val="22"/>
                <w:szCs w:val="22"/>
              </w:rPr>
              <w:t>Correo electrónico:</w:t>
            </w:r>
          </w:p>
        </w:tc>
      </w:tr>
      <w:tr w:rsidR="00BB32DF" w:rsidRPr="000E1962" w:rsidTr="003F07A7">
        <w:tc>
          <w:tcPr>
            <w:tcW w:w="9464" w:type="dxa"/>
            <w:gridSpan w:val="5"/>
            <w:shd w:val="clear" w:color="auto" w:fill="auto"/>
            <w:vAlign w:val="center"/>
          </w:tcPr>
          <w:p w:rsidR="00BB32DF" w:rsidRPr="0063603B" w:rsidRDefault="00BB32DF" w:rsidP="003F07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3B">
              <w:rPr>
                <w:rFonts w:ascii="Calibri" w:hAnsi="Calibri" w:cs="Calibri"/>
                <w:color w:val="000000"/>
                <w:sz w:val="22"/>
                <w:szCs w:val="22"/>
              </w:rPr>
              <w:t>Domicilio:</w:t>
            </w:r>
          </w:p>
        </w:tc>
      </w:tr>
      <w:tr w:rsidR="00BB32DF" w:rsidRPr="000E1962" w:rsidTr="003F07A7">
        <w:tc>
          <w:tcPr>
            <w:tcW w:w="6232" w:type="dxa"/>
            <w:gridSpan w:val="3"/>
            <w:shd w:val="clear" w:color="auto" w:fill="auto"/>
            <w:vAlign w:val="center"/>
          </w:tcPr>
          <w:p w:rsidR="00BB32DF" w:rsidRPr="0063603B" w:rsidRDefault="00BB32DF" w:rsidP="003F07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3B">
              <w:rPr>
                <w:rFonts w:ascii="Calibri" w:hAnsi="Calibri" w:cs="Calibri"/>
                <w:color w:val="000000"/>
                <w:sz w:val="22"/>
                <w:szCs w:val="22"/>
              </w:rPr>
              <w:t>Localidad:</w:t>
            </w:r>
          </w:p>
        </w:tc>
        <w:tc>
          <w:tcPr>
            <w:tcW w:w="3232" w:type="dxa"/>
            <w:gridSpan w:val="2"/>
            <w:shd w:val="clear" w:color="auto" w:fill="auto"/>
            <w:vAlign w:val="center"/>
          </w:tcPr>
          <w:p w:rsidR="00BB32DF" w:rsidRPr="0063603B" w:rsidRDefault="00BB32DF" w:rsidP="003F07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603B">
              <w:rPr>
                <w:rFonts w:ascii="Calibri" w:hAnsi="Calibri" w:cs="Calibri"/>
                <w:color w:val="000000"/>
                <w:sz w:val="22"/>
                <w:szCs w:val="22"/>
              </w:rPr>
              <w:t>Código postal:</w:t>
            </w:r>
          </w:p>
        </w:tc>
      </w:tr>
      <w:tr w:rsidR="00BB32DF" w:rsidRPr="000E1962" w:rsidTr="003F07A7">
        <w:tc>
          <w:tcPr>
            <w:tcW w:w="396" w:type="dxa"/>
            <w:shd w:val="clear" w:color="auto" w:fill="7F7F7F"/>
            <w:vAlign w:val="center"/>
          </w:tcPr>
          <w:p w:rsidR="00BB32DF" w:rsidRPr="0063603B" w:rsidRDefault="00BB32DF" w:rsidP="003F07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3603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9068" w:type="dxa"/>
            <w:gridSpan w:val="4"/>
            <w:shd w:val="clear" w:color="auto" w:fill="E7E6E6"/>
            <w:vAlign w:val="center"/>
          </w:tcPr>
          <w:p w:rsidR="00BB32DF" w:rsidRPr="0063603B" w:rsidRDefault="00BB32DF" w:rsidP="003F07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3603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DOCUMENTACIÓN QUE SE ADJUNTA</w:t>
            </w:r>
          </w:p>
        </w:tc>
      </w:tr>
      <w:tr w:rsidR="00BB32DF" w:rsidRPr="000E1962" w:rsidTr="003F07A7">
        <w:tc>
          <w:tcPr>
            <w:tcW w:w="9464" w:type="dxa"/>
            <w:gridSpan w:val="5"/>
            <w:shd w:val="clear" w:color="auto" w:fill="auto"/>
            <w:vAlign w:val="center"/>
          </w:tcPr>
          <w:p w:rsidR="00BB32DF" w:rsidRPr="0063603B" w:rsidRDefault="00BB32DF" w:rsidP="00BB32D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Anexo II: Plan de Tecnificación Deportiva</w:t>
            </w:r>
          </w:p>
          <w:p w:rsidR="00BB32DF" w:rsidRPr="0063603B" w:rsidRDefault="00BB32DF" w:rsidP="00BB32D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Otros documentos de interés (especificar):</w:t>
            </w:r>
          </w:p>
        </w:tc>
      </w:tr>
    </w:tbl>
    <w:p w:rsidR="00BB32DF" w:rsidRDefault="00BB32DF" w:rsidP="00BB32D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  <w:lang w:val="es-ES_tradnl"/>
        </w:rPr>
      </w:pPr>
    </w:p>
    <w:p w:rsidR="00BB32DF" w:rsidRPr="00AA7996" w:rsidRDefault="00BB32DF" w:rsidP="00BB32DF">
      <w:pPr>
        <w:rPr>
          <w:rFonts w:ascii="Calibri" w:hAnsi="Calibri" w:cs="Calibri"/>
          <w:b/>
          <w:sz w:val="22"/>
          <w:szCs w:val="22"/>
          <w:u w:val="single"/>
        </w:rPr>
      </w:pPr>
      <w:r w:rsidRPr="00AA7996">
        <w:rPr>
          <w:rFonts w:ascii="Calibri" w:hAnsi="Calibri" w:cs="Calibri"/>
          <w:b/>
          <w:sz w:val="22"/>
          <w:szCs w:val="22"/>
          <w:u w:val="single"/>
        </w:rPr>
        <w:t>INFORMACIÓN BÁSICA SOBRE PROTECCIÓN DE DATOS</w:t>
      </w:r>
    </w:p>
    <w:p w:rsidR="00BB32DF" w:rsidRPr="00AA7996" w:rsidRDefault="00BB32DF" w:rsidP="00BB32DF">
      <w:pPr>
        <w:jc w:val="both"/>
        <w:rPr>
          <w:rFonts w:ascii="Calibri" w:hAnsi="Calibri" w:cs="Calibri"/>
          <w:b/>
          <w:sz w:val="22"/>
          <w:szCs w:val="22"/>
        </w:rPr>
      </w:pPr>
    </w:p>
    <w:p w:rsidR="00BB32DF" w:rsidRPr="00AA7996" w:rsidRDefault="00BB32DF" w:rsidP="00BB32DF">
      <w:pPr>
        <w:jc w:val="both"/>
        <w:rPr>
          <w:rFonts w:ascii="Calibri" w:hAnsi="Calibri" w:cs="Calibri"/>
          <w:sz w:val="22"/>
          <w:szCs w:val="22"/>
        </w:rPr>
      </w:pPr>
      <w:r w:rsidRPr="00AA7996">
        <w:rPr>
          <w:rFonts w:ascii="Calibri" w:hAnsi="Calibri" w:cs="Calibri"/>
          <w:b/>
          <w:sz w:val="22"/>
          <w:szCs w:val="22"/>
        </w:rPr>
        <w:t>1. Responsable del tratamiento</w:t>
      </w:r>
      <w:r w:rsidRPr="00AA7996">
        <w:rPr>
          <w:rFonts w:ascii="Calibri" w:hAnsi="Calibri" w:cs="Calibri"/>
          <w:sz w:val="22"/>
          <w:szCs w:val="22"/>
        </w:rPr>
        <w:t xml:space="preserve">. Dirección General de Deportes. Consejería de Turismo, Cultura, Juventud y Deportes. Comunidad Autónoma de la Región de Murcia. Gran Vía Escultor </w:t>
      </w:r>
      <w:proofErr w:type="spellStart"/>
      <w:r w:rsidRPr="00AA7996">
        <w:rPr>
          <w:rFonts w:ascii="Calibri" w:hAnsi="Calibri" w:cs="Calibri"/>
          <w:sz w:val="22"/>
          <w:szCs w:val="22"/>
        </w:rPr>
        <w:t>Salzillo</w:t>
      </w:r>
      <w:proofErr w:type="spellEnd"/>
      <w:r w:rsidRPr="00AA7996">
        <w:rPr>
          <w:rFonts w:ascii="Calibri" w:hAnsi="Calibri" w:cs="Calibri"/>
          <w:sz w:val="22"/>
          <w:szCs w:val="22"/>
        </w:rPr>
        <w:t>, 32, 2ª esc. 3ª planta, 30005. Murcia. Email: deportes@carm.es.</w:t>
      </w:r>
    </w:p>
    <w:p w:rsidR="00BB32DF" w:rsidRPr="00AA7996" w:rsidRDefault="00BB32DF" w:rsidP="00BB32DF">
      <w:pPr>
        <w:rPr>
          <w:rFonts w:ascii="Calibri" w:hAnsi="Calibri" w:cs="Calibri"/>
          <w:sz w:val="22"/>
          <w:szCs w:val="22"/>
        </w:rPr>
      </w:pPr>
    </w:p>
    <w:p w:rsidR="00BB32DF" w:rsidRPr="00AA7996" w:rsidRDefault="00BB32DF" w:rsidP="00BB32DF">
      <w:pPr>
        <w:jc w:val="both"/>
        <w:rPr>
          <w:rFonts w:ascii="Calibri" w:hAnsi="Calibri" w:cs="Calibri"/>
          <w:sz w:val="22"/>
          <w:szCs w:val="22"/>
        </w:rPr>
      </w:pPr>
      <w:r w:rsidRPr="00AA7996">
        <w:rPr>
          <w:rFonts w:ascii="Calibri" w:hAnsi="Calibri" w:cs="Calibri"/>
          <w:b/>
          <w:sz w:val="22"/>
          <w:szCs w:val="22"/>
        </w:rPr>
        <w:t>2. Finalidad del tratamiento</w:t>
      </w:r>
      <w:r w:rsidRPr="00AA7996">
        <w:rPr>
          <w:rFonts w:ascii="Calibri" w:hAnsi="Calibri" w:cs="Calibri"/>
          <w:sz w:val="22"/>
          <w:szCs w:val="22"/>
        </w:rPr>
        <w:t xml:space="preserve">. Tramitación del procedimiento de </w:t>
      </w:r>
      <w:r w:rsidRPr="00F54692">
        <w:rPr>
          <w:rFonts w:ascii="Calibri" w:hAnsi="Calibri" w:cs="Calibri"/>
          <w:sz w:val="22"/>
          <w:szCs w:val="22"/>
        </w:rPr>
        <w:t>presentación ante la Dirección General de Deportes del Plan de Tecnificación de las Federaciones Deportivas de la Región de Murcia</w:t>
      </w:r>
      <w:r>
        <w:rPr>
          <w:rFonts w:ascii="Calibri" w:hAnsi="Calibri" w:cs="Calibri"/>
          <w:sz w:val="22"/>
          <w:szCs w:val="22"/>
        </w:rPr>
        <w:t>.</w:t>
      </w:r>
    </w:p>
    <w:p w:rsidR="00BB32DF" w:rsidRPr="00AA7996" w:rsidRDefault="00BB32DF" w:rsidP="00BB32DF">
      <w:pPr>
        <w:rPr>
          <w:rFonts w:ascii="Calibri" w:hAnsi="Calibri" w:cs="Calibri"/>
          <w:sz w:val="22"/>
          <w:szCs w:val="22"/>
        </w:rPr>
      </w:pPr>
    </w:p>
    <w:p w:rsidR="00BB32DF" w:rsidRPr="00AA7996" w:rsidRDefault="00BB32DF" w:rsidP="00BB32DF">
      <w:pPr>
        <w:jc w:val="both"/>
        <w:rPr>
          <w:rFonts w:ascii="Calibri" w:hAnsi="Calibri" w:cs="Calibri"/>
          <w:sz w:val="22"/>
          <w:szCs w:val="22"/>
        </w:rPr>
      </w:pPr>
      <w:r w:rsidRPr="00AA7996">
        <w:rPr>
          <w:rFonts w:ascii="Calibri" w:hAnsi="Calibri" w:cs="Calibri"/>
          <w:b/>
          <w:sz w:val="22"/>
          <w:szCs w:val="22"/>
        </w:rPr>
        <w:t>3. Legitimación del procedimiento</w:t>
      </w:r>
      <w:r w:rsidRPr="00AA7996">
        <w:rPr>
          <w:rFonts w:ascii="Calibri" w:hAnsi="Calibri" w:cs="Calibri"/>
          <w:sz w:val="22"/>
          <w:szCs w:val="22"/>
        </w:rPr>
        <w:t>. Artículo 6, apartado e), del Reglamento General de Protección de Datos. Artículos 45, 46 y 70 de la Ley 8/2015, de 24 de marzo, de la Actividad Física y el Deporte.</w:t>
      </w:r>
    </w:p>
    <w:p w:rsidR="00BB32DF" w:rsidRPr="00AA7996" w:rsidRDefault="00BB32DF" w:rsidP="00BB32DF">
      <w:pPr>
        <w:jc w:val="both"/>
        <w:rPr>
          <w:rFonts w:ascii="Calibri" w:hAnsi="Calibri" w:cs="Calibri"/>
          <w:sz w:val="22"/>
          <w:szCs w:val="22"/>
        </w:rPr>
      </w:pPr>
      <w:r w:rsidRPr="00AA7996">
        <w:rPr>
          <w:rFonts w:ascii="Calibri" w:hAnsi="Calibri" w:cs="Calibri"/>
          <w:b/>
          <w:sz w:val="22"/>
          <w:szCs w:val="22"/>
        </w:rPr>
        <w:t>4. Destinatarios de cesiones</w:t>
      </w:r>
      <w:r w:rsidRPr="00AA7996">
        <w:rPr>
          <w:rFonts w:ascii="Calibri" w:hAnsi="Calibri" w:cs="Calibri"/>
          <w:sz w:val="22"/>
          <w:szCs w:val="22"/>
        </w:rPr>
        <w:t>. No se cederán datos a terceros, salvo obligación legal.</w:t>
      </w:r>
    </w:p>
    <w:p w:rsidR="00BB32DF" w:rsidRPr="00AA7996" w:rsidRDefault="00BB32DF" w:rsidP="00BB32DF">
      <w:pPr>
        <w:jc w:val="both"/>
        <w:rPr>
          <w:rFonts w:ascii="Calibri" w:hAnsi="Calibri" w:cs="Calibri"/>
          <w:sz w:val="22"/>
          <w:szCs w:val="22"/>
        </w:rPr>
      </w:pPr>
    </w:p>
    <w:p w:rsidR="00BB32DF" w:rsidRPr="00AA7996" w:rsidRDefault="00BB32DF" w:rsidP="00BB32DF">
      <w:pPr>
        <w:jc w:val="both"/>
        <w:rPr>
          <w:rFonts w:ascii="Calibri" w:hAnsi="Calibri" w:cs="Calibri"/>
          <w:sz w:val="22"/>
          <w:szCs w:val="22"/>
        </w:rPr>
      </w:pPr>
      <w:r w:rsidRPr="00AA7996">
        <w:rPr>
          <w:rFonts w:ascii="Calibri" w:hAnsi="Calibri" w:cs="Calibri"/>
          <w:b/>
          <w:sz w:val="22"/>
          <w:szCs w:val="22"/>
        </w:rPr>
        <w:t>5. Información adicional</w:t>
      </w:r>
      <w:r w:rsidRPr="00AA7996">
        <w:rPr>
          <w:rFonts w:ascii="Calibri" w:hAnsi="Calibri" w:cs="Calibri"/>
          <w:sz w:val="22"/>
          <w:szCs w:val="22"/>
        </w:rPr>
        <w:t xml:space="preserve">. Puede consultar la información y requisitos del procedimiento de ejercicio de derechos (2736) en el apartado de PROTECCIÓN DE DATOS de la web </w:t>
      </w:r>
      <w:hyperlink r:id="rId10" w:history="1">
        <w:r w:rsidRPr="00AA7996">
          <w:rPr>
            <w:rFonts w:ascii="Calibri" w:hAnsi="Calibri" w:cs="Calibri"/>
            <w:sz w:val="22"/>
            <w:szCs w:val="22"/>
          </w:rPr>
          <w:t>www.carm.es.</w:t>
        </w:r>
      </w:hyperlink>
    </w:p>
    <w:p w:rsidR="00BB32DF" w:rsidRPr="00AA7996" w:rsidRDefault="00BB32DF" w:rsidP="00BB32DF">
      <w:pPr>
        <w:jc w:val="both"/>
        <w:rPr>
          <w:rFonts w:ascii="Calibri" w:hAnsi="Calibri" w:cs="Calibri"/>
          <w:sz w:val="22"/>
          <w:szCs w:val="22"/>
        </w:rPr>
      </w:pPr>
    </w:p>
    <w:p w:rsidR="00BB32DF" w:rsidRPr="00AA7996" w:rsidRDefault="00BB32DF" w:rsidP="00BB32DF">
      <w:pPr>
        <w:jc w:val="both"/>
        <w:rPr>
          <w:rFonts w:ascii="Calibri" w:hAnsi="Calibri" w:cs="Calibri"/>
          <w:sz w:val="22"/>
          <w:szCs w:val="22"/>
        </w:rPr>
      </w:pPr>
      <w:r w:rsidRPr="00AA7996">
        <w:rPr>
          <w:rFonts w:ascii="Calibri" w:hAnsi="Calibri" w:cs="Calibri"/>
          <w:b/>
          <w:sz w:val="22"/>
          <w:szCs w:val="22"/>
        </w:rPr>
        <w:lastRenderedPageBreak/>
        <w:t>6. Procedencia de los datos</w:t>
      </w:r>
      <w:r w:rsidRPr="00AA7996">
        <w:rPr>
          <w:rFonts w:ascii="Calibri" w:hAnsi="Calibri" w:cs="Calibri"/>
          <w:sz w:val="22"/>
          <w:szCs w:val="22"/>
        </w:rPr>
        <w:t>. Los datos que se recogen proceden del interesado o su representante u obtenidos de la Plataforma de Interoperabilidad.</w:t>
      </w:r>
    </w:p>
    <w:p w:rsidR="00BB32DF" w:rsidRPr="00AA7996" w:rsidRDefault="00BB32DF" w:rsidP="00BB32DF">
      <w:pPr>
        <w:jc w:val="both"/>
        <w:rPr>
          <w:rFonts w:ascii="Calibri" w:hAnsi="Calibri" w:cs="Calibri"/>
          <w:sz w:val="22"/>
          <w:szCs w:val="22"/>
        </w:rPr>
      </w:pPr>
    </w:p>
    <w:p w:rsidR="00BB32DF" w:rsidRPr="00AA7996" w:rsidRDefault="00BB32DF" w:rsidP="00BB32DF">
      <w:pPr>
        <w:jc w:val="both"/>
        <w:rPr>
          <w:rFonts w:ascii="Calibri" w:hAnsi="Calibri" w:cs="Calibri"/>
          <w:sz w:val="22"/>
          <w:szCs w:val="22"/>
        </w:rPr>
      </w:pPr>
      <w:r w:rsidRPr="00AA7996">
        <w:rPr>
          <w:rFonts w:ascii="Calibri" w:hAnsi="Calibri" w:cs="Calibri"/>
          <w:b/>
          <w:sz w:val="22"/>
          <w:szCs w:val="22"/>
        </w:rPr>
        <w:t>7. Derechos</w:t>
      </w:r>
      <w:r w:rsidRPr="00AA7996">
        <w:rPr>
          <w:rFonts w:ascii="Calibri" w:hAnsi="Calibri" w:cs="Calibri"/>
          <w:sz w:val="22"/>
          <w:szCs w:val="22"/>
        </w:rPr>
        <w:t>. Puede ejercitar sus derechos de acceso, rectificación, supresión y portabilidad de datos, de limitación y oposición a su tratamiento, así como a no ser objeto de decisiones basados únicamente en el tratamiento automatizado de sus datos, ante el responsable del tratamiento o dirigirse a nuestro Delegado de Protección de Datos a través de la dirección de correo electrónico: dpdigs@listas.carm.es.</w:t>
      </w:r>
    </w:p>
    <w:p w:rsidR="00BB32DF" w:rsidRPr="00AA7996" w:rsidRDefault="00BB32DF" w:rsidP="00BB32DF">
      <w:pPr>
        <w:rPr>
          <w:rFonts w:ascii="Calibri" w:hAnsi="Calibri" w:cs="Calibri"/>
          <w:sz w:val="22"/>
          <w:szCs w:val="22"/>
        </w:rPr>
      </w:pPr>
      <w:r w:rsidRPr="00AA7996">
        <w:rPr>
          <w:rFonts w:ascii="Calibri" w:hAnsi="Calibri" w:cs="Calibri"/>
          <w:sz w:val="22"/>
          <w:szCs w:val="22"/>
        </w:rPr>
        <w:t xml:space="preserve"> </w:t>
      </w:r>
    </w:p>
    <w:p w:rsidR="00BB32DF" w:rsidRPr="00AA7996" w:rsidRDefault="00BB32DF" w:rsidP="00BB32DF">
      <w:pPr>
        <w:rPr>
          <w:rFonts w:asciiTheme="minorHAnsi" w:hAnsiTheme="minorHAnsi" w:cstheme="minorHAnsi"/>
          <w:b/>
          <w:sz w:val="18"/>
          <w:szCs w:val="18"/>
        </w:rPr>
      </w:pPr>
      <w:r w:rsidRPr="00AA7996">
        <w:rPr>
          <w:rFonts w:asciiTheme="minorHAnsi" w:hAnsiTheme="minorHAnsi" w:cstheme="minorHAnsi"/>
          <w:b/>
          <w:sz w:val="18"/>
          <w:szCs w:val="18"/>
        </w:rPr>
        <w:t>Nota. Antes de firmar la solicitud, debe leer la información básica sobre protección de datos.</w:t>
      </w:r>
    </w:p>
    <w:p w:rsidR="00BB32DF" w:rsidRPr="00AA7996" w:rsidRDefault="00BB32DF" w:rsidP="00BB32DF">
      <w:pPr>
        <w:rPr>
          <w:rFonts w:ascii="Arial" w:hAnsi="Arial" w:cs="Arial"/>
          <w:b/>
          <w:sz w:val="18"/>
          <w:szCs w:val="18"/>
        </w:rPr>
      </w:pPr>
    </w:p>
    <w:p w:rsidR="00BB32DF" w:rsidRPr="00AA7996" w:rsidRDefault="00BB32DF" w:rsidP="00BB32DF">
      <w:pPr>
        <w:jc w:val="center"/>
        <w:rPr>
          <w:rFonts w:ascii="Arial" w:hAnsi="Arial" w:cs="Arial"/>
          <w:sz w:val="18"/>
          <w:szCs w:val="18"/>
        </w:rPr>
      </w:pPr>
    </w:p>
    <w:p w:rsidR="00BB32DF" w:rsidRPr="00AA7996" w:rsidRDefault="00BB32DF" w:rsidP="00BB32D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  <w:r w:rsidRPr="00AA7996">
        <w:rPr>
          <w:rFonts w:ascii="Calibri" w:hAnsi="Calibri" w:cs="Calibri"/>
        </w:rPr>
        <w:t xml:space="preserve">Firma </w:t>
      </w:r>
    </w:p>
    <w:p w:rsidR="00BB32DF" w:rsidRPr="00AA7996" w:rsidRDefault="00BB32DF" w:rsidP="00BB32D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AA7996">
        <w:rPr>
          <w:rFonts w:ascii="Arial" w:hAnsi="Arial" w:cs="Arial"/>
          <w:sz w:val="16"/>
          <w:szCs w:val="16"/>
        </w:rPr>
        <w:t xml:space="preserve">Solo puede utilizar la firma electrónica. </w:t>
      </w:r>
    </w:p>
    <w:p w:rsidR="00BB32DF" w:rsidRPr="00AA7996" w:rsidRDefault="00BB32DF" w:rsidP="00BB32D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AA7996">
        <w:rPr>
          <w:rFonts w:ascii="Arial" w:hAnsi="Arial" w:cs="Arial"/>
          <w:sz w:val="16"/>
          <w:szCs w:val="16"/>
        </w:rPr>
        <w:t>(Artículo 14 Ley 39/2015, de 1 de octubre, del Procedimiento Administrativo Común)</w:t>
      </w:r>
      <w:r w:rsidRPr="00AA7996">
        <w:rPr>
          <w:rStyle w:val="Refdenotaalpie"/>
          <w:rFonts w:ascii="Arial" w:hAnsi="Arial" w:cs="Arial"/>
          <w:sz w:val="16"/>
          <w:szCs w:val="16"/>
        </w:rPr>
        <w:footnoteReference w:id="1"/>
      </w:r>
    </w:p>
    <w:p w:rsidR="00BB32DF" w:rsidRPr="00AA7996" w:rsidRDefault="00BB32DF" w:rsidP="00BB32DF">
      <w:pPr>
        <w:rPr>
          <w:rFonts w:asciiTheme="minorHAnsi" w:hAnsiTheme="minorHAnsi" w:cstheme="minorHAnsi"/>
          <w:b/>
          <w:sz w:val="22"/>
          <w:szCs w:val="22"/>
        </w:rPr>
      </w:pPr>
    </w:p>
    <w:p w:rsidR="00BB32DF" w:rsidRPr="00AA7996" w:rsidRDefault="00BB32DF" w:rsidP="00BB32DF">
      <w:pPr>
        <w:rPr>
          <w:rFonts w:asciiTheme="minorHAnsi" w:hAnsiTheme="minorHAnsi" w:cstheme="minorHAnsi"/>
          <w:b/>
          <w:sz w:val="22"/>
          <w:szCs w:val="22"/>
        </w:rPr>
      </w:pPr>
    </w:p>
    <w:p w:rsidR="00BB32DF" w:rsidRPr="00AA7996" w:rsidRDefault="00BB32DF" w:rsidP="00BB32DF">
      <w:pPr>
        <w:pStyle w:val="Fuentedeprrafopredet"/>
        <w:ind w:left="45"/>
        <w:jc w:val="center"/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:rsidR="00BB32DF" w:rsidRPr="00AA7996" w:rsidRDefault="00BB32DF" w:rsidP="00BB32DF">
      <w:pPr>
        <w:pStyle w:val="Fuentedeprrafopredet"/>
        <w:ind w:left="45"/>
        <w:jc w:val="center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AA7996">
        <w:rPr>
          <w:rFonts w:asciiTheme="minorHAnsi" w:hAnsiTheme="minorHAnsi" w:cstheme="minorHAnsi"/>
          <w:b/>
          <w:sz w:val="22"/>
          <w:szCs w:val="22"/>
          <w:lang w:val="es-ES_tradnl"/>
        </w:rPr>
        <w:t xml:space="preserve">EXCMA. SRA. CONSEJERA DE TURISMO, CULTURA, JUVENTUD Y DEPORTES </w:t>
      </w:r>
    </w:p>
    <w:p w:rsidR="00BB32DF" w:rsidRPr="00AA7996" w:rsidRDefault="00BB32DF" w:rsidP="00BB32DF">
      <w:pPr>
        <w:pStyle w:val="Fuentedeprrafopredet"/>
        <w:ind w:left="45"/>
        <w:jc w:val="center"/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:rsidR="00BB32DF" w:rsidRPr="00AA7996" w:rsidRDefault="00BB32DF" w:rsidP="00BB32DF">
      <w:pPr>
        <w:pStyle w:val="Fuentedeprrafopredet"/>
        <w:ind w:left="45"/>
        <w:jc w:val="center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AA7996">
        <w:rPr>
          <w:rFonts w:asciiTheme="minorHAnsi" w:hAnsiTheme="minorHAnsi" w:cstheme="minorHAnsi"/>
          <w:b/>
          <w:sz w:val="22"/>
          <w:szCs w:val="22"/>
          <w:lang w:val="es-ES_tradnl"/>
        </w:rPr>
        <w:t>COMUNIDAD AUTÓNOMA DE LA REGIÓN DE MURCIA</w:t>
      </w:r>
    </w:p>
    <w:p w:rsidR="00BB32DF" w:rsidRPr="00AA7996" w:rsidRDefault="00BB32DF" w:rsidP="00BB32D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  <w:lang w:val="es-ES_tradnl"/>
        </w:rPr>
      </w:pPr>
    </w:p>
    <w:p w:rsidR="00BB32DF" w:rsidRPr="00B40EA3" w:rsidRDefault="00BB32DF" w:rsidP="00BB32DF"/>
    <w:p w:rsidR="0019746C" w:rsidRPr="00BB32DF" w:rsidRDefault="0019746C" w:rsidP="00BB32DF">
      <w:bookmarkStart w:id="0" w:name="_GoBack"/>
      <w:bookmarkEnd w:id="0"/>
    </w:p>
    <w:sectPr w:rsidR="0019746C" w:rsidRPr="00BB32DF" w:rsidSect="00244494">
      <w:headerReference w:type="default" r:id="rId11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894" w:rsidRDefault="008A1894" w:rsidP="0033118A">
      <w:r>
        <w:separator/>
      </w:r>
    </w:p>
  </w:endnote>
  <w:endnote w:type="continuationSeparator" w:id="0">
    <w:p w:rsidR="008A1894" w:rsidRDefault="008A1894" w:rsidP="0033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894" w:rsidRDefault="008A1894" w:rsidP="0033118A">
      <w:r>
        <w:separator/>
      </w:r>
    </w:p>
  </w:footnote>
  <w:footnote w:type="continuationSeparator" w:id="0">
    <w:p w:rsidR="008A1894" w:rsidRDefault="008A1894" w:rsidP="0033118A">
      <w:r>
        <w:continuationSeparator/>
      </w:r>
    </w:p>
  </w:footnote>
  <w:footnote w:id="1">
    <w:p w:rsidR="00BB32DF" w:rsidRPr="00B34382" w:rsidRDefault="00BB32DF" w:rsidP="00BB32DF">
      <w:pPr>
        <w:pStyle w:val="Default"/>
        <w:rPr>
          <w:rFonts w:eastAsia="Arial Unicode MS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eastAsia="Arial Unicode MS"/>
          <w:sz w:val="16"/>
          <w:szCs w:val="16"/>
        </w:rPr>
        <w:t>“</w:t>
      </w:r>
      <w:r w:rsidRPr="00B34382">
        <w:rPr>
          <w:rFonts w:eastAsia="Arial Unicode MS"/>
          <w:sz w:val="16"/>
          <w:szCs w:val="16"/>
        </w:rPr>
        <w:t>2. En todo caso, estarán obligados a relacionarse a través de medios electrónicos con las Administraciones Públicas para la realización de cualquier trámite de un procedimiento administrativo, al menos, los siguientes sujetos:</w:t>
      </w:r>
    </w:p>
    <w:p w:rsidR="00BB32DF" w:rsidRPr="00B34382" w:rsidRDefault="00BB32DF" w:rsidP="00BB32DF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B34382">
        <w:rPr>
          <w:rFonts w:ascii="Arial" w:eastAsia="Arial Unicode MS" w:hAnsi="Arial" w:cs="Arial"/>
          <w:color w:val="000000"/>
          <w:sz w:val="16"/>
          <w:szCs w:val="16"/>
        </w:rPr>
        <w:t>a) Las personas jurídicas.</w:t>
      </w:r>
    </w:p>
    <w:p w:rsidR="00BB32DF" w:rsidRPr="00B34382" w:rsidRDefault="00BB32DF" w:rsidP="00BB32DF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B34382">
        <w:rPr>
          <w:rFonts w:ascii="Arial" w:eastAsia="Arial Unicode MS" w:hAnsi="Arial" w:cs="Arial"/>
          <w:color w:val="000000"/>
          <w:sz w:val="16"/>
          <w:szCs w:val="16"/>
        </w:rPr>
        <w:t>b) Las entidades sin personalidad jurídica.</w:t>
      </w:r>
    </w:p>
    <w:p w:rsidR="00BB32DF" w:rsidRPr="00B34382" w:rsidRDefault="00BB32DF" w:rsidP="00BB32DF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B34382">
        <w:rPr>
          <w:rFonts w:ascii="Arial" w:eastAsia="Arial Unicode MS" w:hAnsi="Arial" w:cs="Arial"/>
          <w:color w:val="000000"/>
          <w:sz w:val="16"/>
          <w:szCs w:val="16"/>
        </w:rPr>
        <w:t>c) Quienes ejerzan una actividad profesional para la que se requiera colegiación obligatoria, para los trámites y actuaciones que realicen con las Administraciones Públicas en ejercicio de dicha actividad profesional. En todo caso, dentro de este colectivo se entenderán incluidos los notarios y registradores de la propiedad y mercantiles.</w:t>
      </w:r>
    </w:p>
    <w:p w:rsidR="00BB32DF" w:rsidRPr="00B34382" w:rsidRDefault="00BB32DF" w:rsidP="00BB32DF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 w:rsidRPr="00B34382">
        <w:rPr>
          <w:rFonts w:ascii="Arial" w:eastAsia="Arial Unicode MS" w:hAnsi="Arial" w:cs="Arial"/>
          <w:color w:val="000000"/>
          <w:sz w:val="16"/>
          <w:szCs w:val="16"/>
        </w:rPr>
        <w:t>d) Quienes representen a un interesado que esté obligado a relacionarse electrónicamente con la Administración.</w:t>
      </w:r>
    </w:p>
    <w:p w:rsidR="00BB32DF" w:rsidRDefault="00BB32DF" w:rsidP="00BB32DF">
      <w:pPr>
        <w:pStyle w:val="Textonotapie"/>
        <w:jc w:val="both"/>
      </w:pPr>
      <w:r w:rsidRPr="00B34382">
        <w:rPr>
          <w:rFonts w:ascii="Arial" w:eastAsia="Arial Unicode MS" w:hAnsi="Arial" w:cs="Arial"/>
          <w:color w:val="000000"/>
          <w:sz w:val="16"/>
          <w:szCs w:val="16"/>
          <w:lang w:eastAsia="en-US"/>
        </w:rPr>
        <w:t>e) Los empleados de las Administraciones Públicas para los trámites y actuaciones que realicen con ellas por razón de su condición de empleado público, en la forma en que se determine reglamentariamente por cada Administración.</w:t>
      </w:r>
      <w:r>
        <w:rPr>
          <w:rFonts w:ascii="Arial" w:eastAsia="Arial Unicode MS" w:hAnsi="Arial" w:cs="Arial"/>
          <w:color w:val="000000"/>
          <w:sz w:val="16"/>
          <w:szCs w:val="16"/>
          <w:lang w:eastAsia="en-US"/>
        </w:rPr>
        <w:t>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Caption w:val="Tabla encabezado para logotipos"/>
      <w:tblDescription w:val="Tabla de una sola celda que contiene la imagen compuesta por los logotipos de la Región de Murcia y otros organismos.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826B1C" w:rsidP="00244494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>
                <wp:extent cx="7552690" cy="1656080"/>
                <wp:effectExtent l="0" t="0" r="0" b="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69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A5656"/>
    <w:multiLevelType w:val="hybridMultilevel"/>
    <w:tmpl w:val="45566CE4"/>
    <w:lvl w:ilvl="0" w:tplc="F2C4115A">
      <w:numFmt w:val="bullet"/>
      <w:lvlText w:val=""/>
      <w:lvlJc w:val="left"/>
      <w:pPr>
        <w:ind w:left="720" w:hanging="360"/>
      </w:pPr>
      <w:rPr>
        <w:rFonts w:ascii="Symbol" w:eastAsia="Times New Roman" w:hAnsi="Symbol" w:cs="Arial" w:hint="default"/>
        <w:sz w:val="28"/>
        <w:szCs w:val="2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C22E2"/>
    <w:multiLevelType w:val="hybridMultilevel"/>
    <w:tmpl w:val="6364766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4C"/>
    <w:rsid w:val="00047D79"/>
    <w:rsid w:val="000A6CBE"/>
    <w:rsid w:val="000B4103"/>
    <w:rsid w:val="0013104E"/>
    <w:rsid w:val="001353E8"/>
    <w:rsid w:val="0019746C"/>
    <w:rsid w:val="001A6B61"/>
    <w:rsid w:val="001F6198"/>
    <w:rsid w:val="0020548E"/>
    <w:rsid w:val="00235B81"/>
    <w:rsid w:val="00244494"/>
    <w:rsid w:val="0029254C"/>
    <w:rsid w:val="002C71E3"/>
    <w:rsid w:val="0033118A"/>
    <w:rsid w:val="00371B75"/>
    <w:rsid w:val="003C26F0"/>
    <w:rsid w:val="004E7DEE"/>
    <w:rsid w:val="005271AF"/>
    <w:rsid w:val="00546BB5"/>
    <w:rsid w:val="005B0C3E"/>
    <w:rsid w:val="00681F44"/>
    <w:rsid w:val="006E3224"/>
    <w:rsid w:val="00752411"/>
    <w:rsid w:val="00805E6D"/>
    <w:rsid w:val="00826B1C"/>
    <w:rsid w:val="008A1894"/>
    <w:rsid w:val="008B55BB"/>
    <w:rsid w:val="008E3810"/>
    <w:rsid w:val="00A01ACF"/>
    <w:rsid w:val="00A441B7"/>
    <w:rsid w:val="00BB32DF"/>
    <w:rsid w:val="00C44004"/>
    <w:rsid w:val="00CD0F57"/>
    <w:rsid w:val="00D0196C"/>
    <w:rsid w:val="00EE4F12"/>
    <w:rsid w:val="00F217D2"/>
    <w:rsid w:val="00F57B54"/>
    <w:rsid w:val="00F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371B75"/>
    <w:rPr>
      <w:color w:val="0563C1" w:themeColor="hyperlink"/>
      <w:u w:val="single"/>
    </w:rPr>
  </w:style>
  <w:style w:type="paragraph" w:styleId="NormalWeb">
    <w:name w:val="Normal (Web)"/>
    <w:basedOn w:val="Normal"/>
    <w:unhideWhenUsed/>
    <w:rsid w:val="00371B75"/>
    <w:pPr>
      <w:spacing w:before="100" w:beforeAutospacing="1" w:after="100" w:afterAutospacing="1"/>
    </w:pPr>
    <w:rPr>
      <w:szCs w:val="24"/>
    </w:rPr>
  </w:style>
  <w:style w:type="character" w:styleId="Textoennegrita">
    <w:name w:val="Strong"/>
    <w:basedOn w:val="Fuentedeprrafopredeter"/>
    <w:uiPriority w:val="22"/>
    <w:qFormat/>
    <w:rsid w:val="00371B75"/>
    <w:rPr>
      <w:b/>
      <w:bCs/>
    </w:rPr>
  </w:style>
  <w:style w:type="paragraph" w:customStyle="1" w:styleId="Fuentedeprrafopredet">
    <w:name w:val="Fuente de párrafo predet"/>
    <w:rsid w:val="00BB32DF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es-ES"/>
    </w:rPr>
  </w:style>
  <w:style w:type="paragraph" w:customStyle="1" w:styleId="Default">
    <w:name w:val="Default"/>
    <w:rsid w:val="00BB32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BB32DF"/>
  </w:style>
  <w:style w:type="character" w:customStyle="1" w:styleId="TextonotapieCar">
    <w:name w:val="Texto nota pie Car"/>
    <w:basedOn w:val="Fuentedeprrafopredeter"/>
    <w:link w:val="Textonotapie"/>
    <w:uiPriority w:val="99"/>
    <w:rsid w:val="00BB32D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BB32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carm.es.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g13x\Desktop\modelos%20membretes\CTCJD%20-%20DG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9" ma:contentTypeDescription="Crear nuevo documento." ma:contentTypeScope="" ma:versionID="496eea43d1bdf2cd991ef1ce61c76979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1e447ef244ea1bb62bf7f5796106d1ac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DF80AA-FE79-46B2-AE79-65B762C0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BE3F23-488B-4432-ADBD-BDD0BBEB5B30}">
  <ds:schemaRefs>
    <ds:schemaRef ds:uri="1c9c8636-0486-4c9b-b75c-7b805ddaaf65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bab14156-fcf3-44e2-9c4b-c33f1f92d41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CTCJD - DGD.dotx</Template>
  <TotalTime>0</TotalTime>
  <Pages>2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2025-02-13T09:01:00Z</dcterms:created>
  <dcterms:modified xsi:type="dcterms:W3CDTF">2025-02-13T09:01:00Z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  <property fmtid="{D5CDD505-2E9C-101B-9397-08002B2CF9AE}" pid="3" name="MediaServiceImageTags">
    <vt:lpwstr/>
  </property>
</Properties>
</file>